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386E1" w14:textId="77777777" w:rsidR="008D7D1E" w:rsidRDefault="005C4D28">
      <w:bookmarkStart w:id="0" w:name="_GoBack"/>
      <w:bookmarkEnd w:id="0"/>
      <w:r w:rsidRPr="005C4D28">
        <w:rPr>
          <w:u w:val="single"/>
        </w:rPr>
        <w:t>Further Reading</w:t>
      </w:r>
      <w:r w:rsidR="00127909" w:rsidRPr="00127909">
        <w:rPr>
          <w:u w:val="single"/>
        </w:rPr>
        <w:t>/Films</w:t>
      </w:r>
      <w:r w:rsidR="00127909">
        <w:t>:</w:t>
      </w:r>
    </w:p>
    <w:p w14:paraId="5D5A6664" w14:textId="77777777" w:rsidR="00127909" w:rsidRDefault="00127909"/>
    <w:p w14:paraId="7016DF85" w14:textId="77777777" w:rsidR="00127909" w:rsidRDefault="00127909">
      <w:r w:rsidRPr="00127909">
        <w:rPr>
          <w:u w:val="single"/>
        </w:rPr>
        <w:t>Books/Journal Articles</w:t>
      </w:r>
      <w:r>
        <w:t>:</w:t>
      </w:r>
    </w:p>
    <w:p w14:paraId="3889DF50" w14:textId="77777777" w:rsidR="00127909" w:rsidRDefault="00127909"/>
    <w:p w14:paraId="1C48CC6B" w14:textId="77777777" w:rsidR="00127909" w:rsidRDefault="00127909">
      <w:r>
        <w:t xml:space="preserve">Benedictow, Ole J. “The Black Death: The Greatest Catastrophe Ever,” in </w:t>
      </w:r>
      <w:r w:rsidRPr="00127909">
        <w:rPr>
          <w:u w:val="single"/>
        </w:rPr>
        <w:t>History Today</w:t>
      </w:r>
      <w:r>
        <w:t xml:space="preserve">, Vol. 55, Issue 3, March 2005 </w:t>
      </w:r>
    </w:p>
    <w:p w14:paraId="2FD6DBDF" w14:textId="77777777" w:rsidR="00127909" w:rsidRDefault="00127909"/>
    <w:p w14:paraId="60BDB9ED" w14:textId="77777777" w:rsidR="00127909" w:rsidRDefault="00127909">
      <w:r>
        <w:t xml:space="preserve">Bergreen, Laurence. </w:t>
      </w:r>
      <w:r w:rsidRPr="00127909">
        <w:rPr>
          <w:u w:val="single"/>
        </w:rPr>
        <w:t>Marco Polo: From Venice to Xanadu</w:t>
      </w:r>
      <w:r>
        <w:t xml:space="preserve"> (</w:t>
      </w:r>
      <w:r w:rsidR="00FC7298">
        <w:t>2007</w:t>
      </w:r>
      <w:r>
        <w:t>)</w:t>
      </w:r>
    </w:p>
    <w:p w14:paraId="6992909D" w14:textId="77777777" w:rsidR="00127909" w:rsidRDefault="00127909"/>
    <w:p w14:paraId="36C2B6DF" w14:textId="77777777" w:rsidR="00127909" w:rsidRDefault="00127909">
      <w:r>
        <w:t xml:space="preserve">Gilmour, David.  </w:t>
      </w:r>
      <w:r w:rsidRPr="00127909">
        <w:rPr>
          <w:u w:val="single"/>
        </w:rPr>
        <w:t>The Pursuit of Italy. A History of a Land, Its Regions, and their Peoples</w:t>
      </w:r>
      <w:r>
        <w:t xml:space="preserve"> (2012)</w:t>
      </w:r>
    </w:p>
    <w:p w14:paraId="66EE48B3" w14:textId="77777777" w:rsidR="00127909" w:rsidRDefault="00127909"/>
    <w:p w14:paraId="5E67E400" w14:textId="77777777" w:rsidR="00127909" w:rsidRDefault="00127909">
      <w:r>
        <w:t xml:space="preserve">Hale, Sheila.  </w:t>
      </w:r>
      <w:r w:rsidRPr="00127909">
        <w:rPr>
          <w:u w:val="single"/>
        </w:rPr>
        <w:t>Titian: His Life</w:t>
      </w:r>
      <w:r>
        <w:t xml:space="preserve"> (2012)</w:t>
      </w:r>
    </w:p>
    <w:p w14:paraId="52A2C032" w14:textId="77777777" w:rsidR="00127909" w:rsidRDefault="00127909"/>
    <w:p w14:paraId="48B42318" w14:textId="77777777" w:rsidR="00A97B99" w:rsidRDefault="00A97B99">
      <w:r>
        <w:t>Hartt, Frederick, et al</w:t>
      </w:r>
      <w:r w:rsidRPr="00A97B99">
        <w:t xml:space="preserve">.  </w:t>
      </w:r>
      <w:r w:rsidRPr="00A97B99">
        <w:rPr>
          <w:u w:val="single"/>
        </w:rPr>
        <w:t>History of Italian Renaissance Art</w:t>
      </w:r>
      <w:r>
        <w:t>, 7</w:t>
      </w:r>
      <w:r w:rsidRPr="00A97B99">
        <w:rPr>
          <w:vertAlign w:val="superscript"/>
        </w:rPr>
        <w:t>th</w:t>
      </w:r>
      <w:r>
        <w:t xml:space="preserve"> ed. (2010)</w:t>
      </w:r>
    </w:p>
    <w:p w14:paraId="41B31CE5" w14:textId="77777777" w:rsidR="00A97B99" w:rsidRDefault="00A97B99"/>
    <w:p w14:paraId="0F685A7B" w14:textId="77777777" w:rsidR="00127909" w:rsidRDefault="00127909">
      <w:r>
        <w:t>Hatchett, Richard</w:t>
      </w:r>
      <w:r w:rsidR="00F76427">
        <w:t xml:space="preserve"> J., et al.</w:t>
      </w:r>
      <w:r>
        <w:t xml:space="preserve">  </w:t>
      </w:r>
      <w:r w:rsidR="00102919">
        <w:t xml:space="preserve">“Public Health Interventions and Epidemic Intensity during the 1918 Influenza Pandemic,” </w:t>
      </w:r>
      <w:r w:rsidRPr="00F76427">
        <w:rPr>
          <w:u w:val="single"/>
        </w:rPr>
        <w:t>Proceedings of the National Academy of Sciences</w:t>
      </w:r>
      <w:r>
        <w:t xml:space="preserve"> (</w:t>
      </w:r>
      <w:r w:rsidR="00F76427">
        <w:t xml:space="preserve">April 6, </w:t>
      </w:r>
      <w:r>
        <w:t>200</w:t>
      </w:r>
      <w:r w:rsidR="00F76427">
        <w:t>6)</w:t>
      </w:r>
    </w:p>
    <w:p w14:paraId="3163D9A1" w14:textId="77777777" w:rsidR="00127909" w:rsidRDefault="00127909"/>
    <w:p w14:paraId="5EA0D120" w14:textId="77777777" w:rsidR="00127909" w:rsidRDefault="00127909">
      <w:r>
        <w:t xml:space="preserve">Howard, Deborah Janet. </w:t>
      </w:r>
      <w:r w:rsidRPr="00127909">
        <w:rPr>
          <w:u w:val="single"/>
        </w:rPr>
        <w:t>The Architectural History of Venice</w:t>
      </w:r>
      <w:r>
        <w:t xml:space="preserve"> (2004, rev. ed.)</w:t>
      </w:r>
    </w:p>
    <w:p w14:paraId="5A839815" w14:textId="10518897" w:rsidR="00C124D2" w:rsidRDefault="00C124D2"/>
    <w:p w14:paraId="22F1AFAC" w14:textId="20B78757" w:rsidR="00D91135" w:rsidRDefault="00D91135">
      <w:r>
        <w:t xml:space="preserve">Millward, James A. </w:t>
      </w:r>
      <w:r w:rsidRPr="00D91135">
        <w:rPr>
          <w:u w:val="single"/>
        </w:rPr>
        <w:t xml:space="preserve">The Silk Road: </w:t>
      </w:r>
      <w:r w:rsidRPr="00D91135">
        <w:rPr>
          <w:u w:val="single"/>
        </w:rPr>
        <w:t>A Very Short Introduction</w:t>
      </w:r>
      <w:r>
        <w:t xml:space="preserve"> (OUP series) (20</w:t>
      </w:r>
      <w:r>
        <w:t>13</w:t>
      </w:r>
      <w:r>
        <w:t>)</w:t>
      </w:r>
    </w:p>
    <w:p w14:paraId="1D9B4518" w14:textId="77777777" w:rsidR="00D91135" w:rsidRDefault="00D91135"/>
    <w:p w14:paraId="056E4735" w14:textId="77777777" w:rsidR="00C124D2" w:rsidRDefault="00C124D2">
      <w:r>
        <w:t xml:space="preserve">Morris, Jan. </w:t>
      </w:r>
      <w:r w:rsidRPr="00C124D2">
        <w:rPr>
          <w:u w:val="single"/>
        </w:rPr>
        <w:t>Venice</w:t>
      </w:r>
      <w:r>
        <w:t xml:space="preserve"> (first published 1960, </w:t>
      </w:r>
      <w:r w:rsidR="00A773F4">
        <w:t xml:space="preserve">with </w:t>
      </w:r>
      <w:r>
        <w:t>later revised editions)</w:t>
      </w:r>
    </w:p>
    <w:p w14:paraId="72AE6D1B" w14:textId="16252D95" w:rsidR="00127909" w:rsidRDefault="00127909"/>
    <w:p w14:paraId="2B5277AF" w14:textId="6EFF139F" w:rsidR="00D91135" w:rsidRDefault="00D91135">
      <w:r>
        <w:t xml:space="preserve">Sarris, Peter. </w:t>
      </w:r>
      <w:r w:rsidRPr="00D91135">
        <w:rPr>
          <w:u w:val="single"/>
        </w:rPr>
        <w:t xml:space="preserve">Byzantium: </w:t>
      </w:r>
      <w:r w:rsidRPr="00D91135">
        <w:rPr>
          <w:u w:val="single"/>
        </w:rPr>
        <w:t>A Very Short Introduction</w:t>
      </w:r>
      <w:r>
        <w:t xml:space="preserve"> (OUP series) (20</w:t>
      </w:r>
      <w:r>
        <w:t>15</w:t>
      </w:r>
      <w:r>
        <w:t>)</w:t>
      </w:r>
    </w:p>
    <w:p w14:paraId="4AA0A7C8" w14:textId="77777777" w:rsidR="00D91135" w:rsidRDefault="00D91135"/>
    <w:p w14:paraId="289C8F22" w14:textId="77777777" w:rsidR="00C124D2" w:rsidRDefault="00C124D2">
      <w:r>
        <w:t>Se</w:t>
      </w:r>
      <w:r w:rsidR="00A96EB1">
        <w:t xml:space="preserve">hdev, </w:t>
      </w:r>
      <w:r>
        <w:t xml:space="preserve">Paul.  “The Origin of Quarantine,” in </w:t>
      </w:r>
      <w:r w:rsidRPr="00C124D2">
        <w:rPr>
          <w:u w:val="single"/>
        </w:rPr>
        <w:t>Clinical Infectious Diseases</w:t>
      </w:r>
      <w:r w:rsidR="00A96EB1">
        <w:t xml:space="preserve">, Vol. 35, No. 9 </w:t>
      </w:r>
      <w:r>
        <w:t>(Nov. 2002)</w:t>
      </w:r>
    </w:p>
    <w:p w14:paraId="192BDB9A" w14:textId="77777777" w:rsidR="00C124D2" w:rsidRDefault="00C124D2"/>
    <w:p w14:paraId="42946B07" w14:textId="67DB3BDC" w:rsidR="00127909" w:rsidRDefault="00127909">
      <w:r>
        <w:t xml:space="preserve">Tomlinson, Gary.  </w:t>
      </w:r>
      <w:r w:rsidRPr="00127909">
        <w:rPr>
          <w:u w:val="single"/>
        </w:rPr>
        <w:t>Monteverdi and the End of the Renaissance</w:t>
      </w:r>
      <w:r>
        <w:t xml:space="preserve"> (1987)</w:t>
      </w:r>
    </w:p>
    <w:p w14:paraId="60944614" w14:textId="33516155" w:rsidR="00D91135" w:rsidRDefault="00D91135"/>
    <w:p w14:paraId="540FBB37" w14:textId="1496BDEC" w:rsidR="00D91135" w:rsidRDefault="00D91135">
      <w:r>
        <w:t xml:space="preserve">Tyerman, Christopher.  </w:t>
      </w:r>
      <w:r w:rsidRPr="00D91135">
        <w:rPr>
          <w:u w:val="single"/>
        </w:rPr>
        <w:t>The Crusades: A Very Short Introduction</w:t>
      </w:r>
      <w:r>
        <w:t xml:space="preserve"> (OUP series) (2006)</w:t>
      </w:r>
    </w:p>
    <w:p w14:paraId="52DABB57" w14:textId="77777777" w:rsidR="00127909" w:rsidRDefault="00127909"/>
    <w:p w14:paraId="2C51E39B" w14:textId="77777777" w:rsidR="00127909" w:rsidRDefault="00127909">
      <w:pPr>
        <w:rPr>
          <w:u w:val="single"/>
        </w:rPr>
      </w:pPr>
    </w:p>
    <w:p w14:paraId="5C957378" w14:textId="77777777" w:rsidR="00127909" w:rsidRDefault="00127909">
      <w:pPr>
        <w:rPr>
          <w:u w:val="single"/>
        </w:rPr>
      </w:pPr>
    </w:p>
    <w:p w14:paraId="6C7BAB57" w14:textId="77777777" w:rsidR="00127909" w:rsidRDefault="00127909">
      <w:r w:rsidRPr="00127909">
        <w:rPr>
          <w:u w:val="single"/>
        </w:rPr>
        <w:t>Film</w:t>
      </w:r>
      <w:r>
        <w:t>:</w:t>
      </w:r>
    </w:p>
    <w:p w14:paraId="5F692642" w14:textId="77777777" w:rsidR="00127909" w:rsidRDefault="00127909"/>
    <w:p w14:paraId="5FEDA357" w14:textId="77777777" w:rsidR="00127909" w:rsidRDefault="00127909">
      <w:r>
        <w:t>“Summertime” (1955) (Dir. by David Lean and starring Katherine Hepburn and Rossano Brazzi)</w:t>
      </w:r>
    </w:p>
    <w:sectPr w:rsidR="00127909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28"/>
    <w:rsid w:val="000B0ACD"/>
    <w:rsid w:val="00102919"/>
    <w:rsid w:val="00127625"/>
    <w:rsid w:val="00127909"/>
    <w:rsid w:val="005C4D28"/>
    <w:rsid w:val="00612558"/>
    <w:rsid w:val="007F6B94"/>
    <w:rsid w:val="00826DDC"/>
    <w:rsid w:val="00A773F4"/>
    <w:rsid w:val="00A96EB1"/>
    <w:rsid w:val="00A97B99"/>
    <w:rsid w:val="00C124D2"/>
    <w:rsid w:val="00C9071B"/>
    <w:rsid w:val="00D87048"/>
    <w:rsid w:val="00D91135"/>
    <w:rsid w:val="00F40DEF"/>
    <w:rsid w:val="00F76427"/>
    <w:rsid w:val="00F975BA"/>
    <w:rsid w:val="00F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83028"/>
  <w15:chartTrackingRefBased/>
  <w15:docId w15:val="{264EDAF4-0553-5F47-8DE9-91A3DAD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2020-06-03T22:12:00Z</dcterms:created>
  <dcterms:modified xsi:type="dcterms:W3CDTF">2020-06-03T23:40:00Z</dcterms:modified>
</cp:coreProperties>
</file>